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color w:val="0e0e0e"/>
          <w:sz w:val="18"/>
          <w:szCs w:val="18"/>
        </w:rPr>
      </w:pPr>
      <w:r w:rsidDel="00000000" w:rsidR="00000000" w:rsidRPr="00000000">
        <w:rPr>
          <w:b w:val="1"/>
          <w:color w:val="0e0e0e"/>
          <w:sz w:val="18"/>
          <w:szCs w:val="18"/>
          <w:rtl w:val="0"/>
        </w:rPr>
        <w:t xml:space="preserve">Le Rondin School PSFA Chairperson’s Annual Report 2024</w:t>
      </w:r>
    </w:p>
    <w:p w:rsidR="00000000" w:rsidDel="00000000" w:rsidP="00000000" w:rsidRDefault="00000000" w:rsidRPr="00000000" w14:paraId="00000002">
      <w:pPr>
        <w:jc w:val="both"/>
        <w:rPr>
          <w:i w:val="1"/>
          <w:color w:val="0e0e0e"/>
          <w:sz w:val="18"/>
          <w:szCs w:val="18"/>
        </w:rPr>
      </w:pPr>
      <w:r w:rsidDel="00000000" w:rsidR="00000000" w:rsidRPr="00000000">
        <w:rPr>
          <w:i w:val="1"/>
          <w:color w:val="0e0e0e"/>
          <w:sz w:val="18"/>
          <w:szCs w:val="18"/>
          <w:rtl w:val="0"/>
        </w:rPr>
        <w:t xml:space="preserve">18th November, 2024</w:t>
      </w:r>
    </w:p>
    <w:p w:rsidR="00000000" w:rsidDel="00000000" w:rsidP="00000000" w:rsidRDefault="00000000" w:rsidRPr="00000000" w14:paraId="00000003">
      <w:pPr>
        <w:jc w:val="both"/>
        <w:rPr>
          <w:color w:val="0e0e0e"/>
          <w:sz w:val="18"/>
          <w:szCs w:val="18"/>
        </w:rPr>
      </w:pPr>
      <w:r w:rsidDel="00000000" w:rsidR="00000000" w:rsidRPr="00000000">
        <w:rPr>
          <w:rtl w:val="0"/>
        </w:rPr>
      </w:r>
    </w:p>
    <w:p w:rsidR="00000000" w:rsidDel="00000000" w:rsidP="00000000" w:rsidRDefault="00000000" w:rsidRPr="00000000" w14:paraId="00000004">
      <w:pPr>
        <w:jc w:val="both"/>
        <w:rPr>
          <w:color w:val="0e0e0e"/>
          <w:sz w:val="18"/>
          <w:szCs w:val="18"/>
        </w:rPr>
      </w:pPr>
      <w:r w:rsidDel="00000000" w:rsidR="00000000" w:rsidRPr="00000000">
        <w:rPr>
          <w:color w:val="0e0e0e"/>
          <w:sz w:val="18"/>
          <w:szCs w:val="18"/>
          <w:rtl w:val="0"/>
        </w:rPr>
        <w:t xml:space="preserve">Welcome to this evening’s meetings.</w:t>
      </w:r>
    </w:p>
    <w:p w:rsidR="00000000" w:rsidDel="00000000" w:rsidP="00000000" w:rsidRDefault="00000000" w:rsidRPr="00000000" w14:paraId="00000005">
      <w:pPr>
        <w:jc w:val="both"/>
        <w:rPr>
          <w:color w:val="0e0e0e"/>
          <w:sz w:val="18"/>
          <w:szCs w:val="18"/>
        </w:rPr>
      </w:pPr>
      <w:r w:rsidDel="00000000" w:rsidR="00000000" w:rsidRPr="00000000">
        <w:rPr>
          <w:rtl w:val="0"/>
        </w:rPr>
      </w:r>
    </w:p>
    <w:p w:rsidR="00000000" w:rsidDel="00000000" w:rsidP="00000000" w:rsidRDefault="00000000" w:rsidRPr="00000000" w14:paraId="00000006">
      <w:pPr>
        <w:jc w:val="both"/>
        <w:rPr>
          <w:color w:val="0e0e0e"/>
          <w:sz w:val="18"/>
          <w:szCs w:val="18"/>
        </w:rPr>
      </w:pPr>
      <w:r w:rsidDel="00000000" w:rsidR="00000000" w:rsidRPr="00000000">
        <w:rPr>
          <w:color w:val="0e0e0e"/>
          <w:sz w:val="18"/>
          <w:szCs w:val="18"/>
          <w:rtl w:val="0"/>
        </w:rPr>
        <w:t xml:space="preserve">It is my pleasure and privilege to present the Chairperson’s Annual Report for the year 2024. This year has been an incredibly busy and rewarding one for the Parents, Staff, and Friends Association (PSFA), as we continue to support the wonderful work being done at Le Rondin School.</w:t>
      </w:r>
    </w:p>
    <w:p w:rsidR="00000000" w:rsidDel="00000000" w:rsidP="00000000" w:rsidRDefault="00000000" w:rsidRPr="00000000" w14:paraId="00000007">
      <w:pPr>
        <w:jc w:val="both"/>
        <w:rPr>
          <w:b w:val="1"/>
          <w:color w:val="0e0e0e"/>
          <w:sz w:val="18"/>
          <w:szCs w:val="18"/>
        </w:rPr>
      </w:pPr>
      <w:r w:rsidDel="00000000" w:rsidR="00000000" w:rsidRPr="00000000">
        <w:rPr>
          <w:rtl w:val="0"/>
        </w:rPr>
      </w:r>
    </w:p>
    <w:p w:rsidR="00000000" w:rsidDel="00000000" w:rsidP="00000000" w:rsidRDefault="00000000" w:rsidRPr="00000000" w14:paraId="00000008">
      <w:pPr>
        <w:jc w:val="both"/>
        <w:rPr>
          <w:b w:val="1"/>
          <w:color w:val="0e0e0e"/>
          <w:sz w:val="18"/>
          <w:szCs w:val="18"/>
        </w:rPr>
      </w:pPr>
      <w:r w:rsidDel="00000000" w:rsidR="00000000" w:rsidRPr="00000000">
        <w:rPr>
          <w:b w:val="1"/>
          <w:color w:val="0e0e0e"/>
          <w:sz w:val="18"/>
          <w:szCs w:val="18"/>
          <w:rtl w:val="0"/>
        </w:rPr>
        <w:t xml:space="preserve">Fundraising Successes</w:t>
      </w:r>
    </w:p>
    <w:p w:rsidR="00000000" w:rsidDel="00000000" w:rsidP="00000000" w:rsidRDefault="00000000" w:rsidRPr="00000000" w14:paraId="00000009">
      <w:pPr>
        <w:jc w:val="both"/>
        <w:rPr>
          <w:color w:val="0e0e0e"/>
          <w:sz w:val="18"/>
          <w:szCs w:val="18"/>
        </w:rPr>
      </w:pPr>
      <w:r w:rsidDel="00000000" w:rsidR="00000000" w:rsidRPr="00000000">
        <w:rPr>
          <w:color w:val="0e0e0e"/>
          <w:sz w:val="18"/>
          <w:szCs w:val="18"/>
          <w:rtl w:val="0"/>
        </w:rPr>
        <w:t xml:space="preserve">Our primary focus as always has been fundraising to enhance the experiences of all the pupils at Le Rondin. I am delighted to report that this year has been one of our most successful in that we have been able to fund all our usual initiatives as well as raise all the funds required to refurbish the school library. Through a variety of events, including our ever-popular Summer Fete, Christmas Raffle, sponsored read and our inaugural Quiz Evening organised by the ever resourceful Sullivan family our accounts are looking healthy.</w:t>
      </w:r>
    </w:p>
    <w:p w:rsidR="00000000" w:rsidDel="00000000" w:rsidP="00000000" w:rsidRDefault="00000000" w:rsidRPr="00000000" w14:paraId="0000000A">
      <w:pPr>
        <w:jc w:val="both"/>
        <w:rPr>
          <w:color w:val="0e0e0e"/>
          <w:sz w:val="18"/>
          <w:szCs w:val="18"/>
        </w:rPr>
      </w:pPr>
      <w:r w:rsidDel="00000000" w:rsidR="00000000" w:rsidRPr="00000000">
        <w:rPr>
          <w:rtl w:val="0"/>
        </w:rPr>
      </w:r>
    </w:p>
    <w:p w:rsidR="00000000" w:rsidDel="00000000" w:rsidP="00000000" w:rsidRDefault="00000000" w:rsidRPr="00000000" w14:paraId="0000000B">
      <w:pPr>
        <w:jc w:val="both"/>
        <w:rPr>
          <w:color w:val="0e0e0e"/>
          <w:sz w:val="18"/>
          <w:szCs w:val="18"/>
        </w:rPr>
      </w:pPr>
      <w:r w:rsidDel="00000000" w:rsidR="00000000" w:rsidRPr="00000000">
        <w:rPr>
          <w:color w:val="0e0e0e"/>
          <w:sz w:val="18"/>
          <w:szCs w:val="18"/>
          <w:rtl w:val="0"/>
        </w:rPr>
        <w:t xml:space="preserve">These funds have allowed us to:</w:t>
      </w:r>
    </w:p>
    <w:p w:rsidR="00000000" w:rsidDel="00000000" w:rsidP="00000000" w:rsidRDefault="00000000" w:rsidRPr="00000000" w14:paraId="0000000C">
      <w:pPr>
        <w:ind w:left="400" w:hanging="200"/>
        <w:jc w:val="both"/>
        <w:rPr>
          <w:color w:val="0e0e0e"/>
          <w:sz w:val="18"/>
          <w:szCs w:val="18"/>
        </w:rPr>
      </w:pPr>
      <w:r w:rsidDel="00000000" w:rsidR="00000000" w:rsidRPr="00000000">
        <w:rPr>
          <w:color w:val="0e0e0e"/>
          <w:sz w:val="18"/>
          <w:szCs w:val="18"/>
          <w:rtl w:val="0"/>
        </w:rPr>
        <w:tab/>
        <w:t xml:space="preserve">•</w:t>
        <w:tab/>
      </w:r>
      <w:r w:rsidDel="00000000" w:rsidR="00000000" w:rsidRPr="00000000">
        <w:rPr>
          <w:b w:val="1"/>
          <w:color w:val="0e0e0e"/>
          <w:sz w:val="18"/>
          <w:szCs w:val="18"/>
          <w:rtl w:val="0"/>
        </w:rPr>
        <w:t xml:space="preserve">Contribute to the purchase of sensory equipment </w:t>
      </w:r>
      <w:r w:rsidDel="00000000" w:rsidR="00000000" w:rsidRPr="00000000">
        <w:rPr>
          <w:color w:val="0e0e0e"/>
          <w:sz w:val="18"/>
          <w:szCs w:val="18"/>
          <w:rtl w:val="0"/>
        </w:rPr>
        <w:t xml:space="preserve">, providing invaluable tools for our children with sensory processing needs.</w:t>
      </w:r>
    </w:p>
    <w:p w:rsidR="00000000" w:rsidDel="00000000" w:rsidP="00000000" w:rsidRDefault="00000000" w:rsidRPr="00000000" w14:paraId="0000000D">
      <w:pPr>
        <w:ind w:left="400" w:hanging="200"/>
        <w:jc w:val="both"/>
        <w:rPr>
          <w:color w:val="0e0e0e"/>
          <w:sz w:val="18"/>
          <w:szCs w:val="18"/>
        </w:rPr>
      </w:pPr>
      <w:r w:rsidDel="00000000" w:rsidR="00000000" w:rsidRPr="00000000">
        <w:rPr>
          <w:color w:val="0e0e0e"/>
          <w:sz w:val="18"/>
          <w:szCs w:val="18"/>
          <w:rtl w:val="0"/>
        </w:rPr>
        <w:tab/>
        <w:t xml:space="preserve">•</w:t>
        <w:tab/>
      </w:r>
      <w:r w:rsidDel="00000000" w:rsidR="00000000" w:rsidRPr="00000000">
        <w:rPr>
          <w:b w:val="1"/>
          <w:color w:val="0e0e0e"/>
          <w:sz w:val="18"/>
          <w:szCs w:val="18"/>
          <w:rtl w:val="0"/>
        </w:rPr>
        <w:t xml:space="preserve">Support off-shore trip</w:t>
      </w:r>
      <w:r w:rsidDel="00000000" w:rsidR="00000000" w:rsidRPr="00000000">
        <w:rPr>
          <w:color w:val="0e0e0e"/>
          <w:sz w:val="18"/>
          <w:szCs w:val="18"/>
          <w:rtl w:val="0"/>
        </w:rPr>
        <w:t xml:space="preserve"> to the Calvert Trust for Year 6 that give the children the opportunity to engage with their peers in challenging learning  experiences outside the classroom.</w:t>
      </w:r>
    </w:p>
    <w:p w:rsidR="00000000" w:rsidDel="00000000" w:rsidP="00000000" w:rsidRDefault="00000000" w:rsidRPr="00000000" w14:paraId="0000000E">
      <w:pPr>
        <w:ind w:left="400" w:hanging="200"/>
        <w:jc w:val="both"/>
        <w:rPr>
          <w:color w:val="0e0e0e"/>
          <w:sz w:val="18"/>
          <w:szCs w:val="18"/>
        </w:rPr>
      </w:pPr>
      <w:r w:rsidDel="00000000" w:rsidR="00000000" w:rsidRPr="00000000">
        <w:rPr>
          <w:color w:val="0e0e0e"/>
          <w:sz w:val="18"/>
          <w:szCs w:val="18"/>
          <w:rtl w:val="0"/>
        </w:rPr>
        <w:tab/>
        <w:t xml:space="preserve">•</w:t>
        <w:tab/>
      </w:r>
      <w:r w:rsidDel="00000000" w:rsidR="00000000" w:rsidRPr="00000000">
        <w:rPr>
          <w:b w:val="1"/>
          <w:color w:val="0e0e0e"/>
          <w:sz w:val="18"/>
          <w:szCs w:val="18"/>
          <w:rtl w:val="0"/>
        </w:rPr>
        <w:t xml:space="preserve">Enhance the outdoor learning environment</w:t>
      </w:r>
      <w:r w:rsidDel="00000000" w:rsidR="00000000" w:rsidRPr="00000000">
        <w:rPr>
          <w:color w:val="0e0e0e"/>
          <w:sz w:val="18"/>
          <w:szCs w:val="18"/>
          <w:rtl w:val="0"/>
        </w:rPr>
        <w:t xml:space="preserve">, with the help of our ‘friends’ from PWC.</w:t>
      </w:r>
    </w:p>
    <w:p w:rsidR="00000000" w:rsidDel="00000000" w:rsidP="00000000" w:rsidRDefault="00000000" w:rsidRPr="00000000" w14:paraId="0000000F">
      <w:pPr>
        <w:ind w:left="400" w:hanging="200"/>
        <w:jc w:val="both"/>
        <w:rPr>
          <w:color w:val="0e0e0e"/>
          <w:sz w:val="18"/>
          <w:szCs w:val="18"/>
        </w:rPr>
      </w:pPr>
      <w:r w:rsidDel="00000000" w:rsidR="00000000" w:rsidRPr="00000000">
        <w:rPr>
          <w:color w:val="0e0e0e"/>
          <w:sz w:val="18"/>
          <w:szCs w:val="18"/>
          <w:rtl w:val="0"/>
        </w:rPr>
        <w:tab/>
        <w:t xml:space="preserve">•</w:t>
        <w:tab/>
      </w:r>
      <w:r w:rsidDel="00000000" w:rsidR="00000000" w:rsidRPr="00000000">
        <w:rPr>
          <w:b w:val="1"/>
          <w:color w:val="0e0e0e"/>
          <w:sz w:val="18"/>
          <w:szCs w:val="18"/>
          <w:rtl w:val="0"/>
        </w:rPr>
        <w:t xml:space="preserve">Refurbish the school library</w:t>
      </w:r>
      <w:r w:rsidDel="00000000" w:rsidR="00000000" w:rsidRPr="00000000">
        <w:rPr>
          <w:color w:val="0e0e0e"/>
          <w:sz w:val="18"/>
          <w:szCs w:val="18"/>
          <w:rtl w:val="0"/>
        </w:rPr>
        <w:t xml:space="preserve"> providing an inspirational learning environment that is inclusive and accessible to all our pupils. In doing so we have provided a facility that will enhance the school’s teaching and learning curriculum and promote a love of reading.</w:t>
      </w:r>
    </w:p>
    <w:p w:rsidR="00000000" w:rsidDel="00000000" w:rsidP="00000000" w:rsidRDefault="00000000" w:rsidRPr="00000000" w14:paraId="00000010">
      <w:pPr>
        <w:jc w:val="both"/>
        <w:rPr>
          <w:b w:val="1"/>
          <w:color w:val="0e0e0e"/>
          <w:sz w:val="18"/>
          <w:szCs w:val="18"/>
        </w:rPr>
      </w:pPr>
      <w:r w:rsidDel="00000000" w:rsidR="00000000" w:rsidRPr="00000000">
        <w:rPr>
          <w:rtl w:val="0"/>
        </w:rPr>
      </w:r>
    </w:p>
    <w:p w:rsidR="00000000" w:rsidDel="00000000" w:rsidP="00000000" w:rsidRDefault="00000000" w:rsidRPr="00000000" w14:paraId="00000011">
      <w:pPr>
        <w:jc w:val="both"/>
        <w:rPr>
          <w:b w:val="1"/>
          <w:color w:val="0e0e0e"/>
          <w:sz w:val="18"/>
          <w:szCs w:val="18"/>
        </w:rPr>
      </w:pPr>
      <w:r w:rsidDel="00000000" w:rsidR="00000000" w:rsidRPr="00000000">
        <w:rPr>
          <w:b w:val="1"/>
          <w:color w:val="0e0e0e"/>
          <w:sz w:val="18"/>
          <w:szCs w:val="18"/>
          <w:rtl w:val="0"/>
        </w:rPr>
        <w:t xml:space="preserve">Community Engagement</w:t>
      </w:r>
    </w:p>
    <w:p w:rsidR="00000000" w:rsidDel="00000000" w:rsidP="00000000" w:rsidRDefault="00000000" w:rsidRPr="00000000" w14:paraId="00000012">
      <w:pPr>
        <w:jc w:val="both"/>
        <w:rPr>
          <w:color w:val="0e0e0e"/>
          <w:sz w:val="18"/>
          <w:szCs w:val="18"/>
        </w:rPr>
      </w:pPr>
      <w:r w:rsidDel="00000000" w:rsidR="00000000" w:rsidRPr="00000000">
        <w:rPr>
          <w:color w:val="0e0e0e"/>
          <w:sz w:val="18"/>
          <w:szCs w:val="18"/>
          <w:rtl w:val="0"/>
        </w:rPr>
        <w:t xml:space="preserve">One of the most heartening aspects of the PSFA’s work this year has been the level of community engagement. Parents, carers, staff, local businesses, charities and charitable trusts  have come together to support the school in many different ways, whether through donating raffle prizes, volunteering at events, or acting as sponsors of events and equipment. It is this shared sense of commitment that makes Le Rondin School such a special place. It is also a reflection of the  high esteem with which the people of Guernsey hold this School. Acting as an ambassador for the school as your Chair of the PSFA,  I am continually moved by the positive view people have of the school and the high regard they have for the staff and pupils. It makes the task of fundraising easier and pleasurable with many of our funds being contributed by loyal and longstanding sponsors such as the Guernsey Community Foundation, John Ramplin Trust, Social Investment Fund and members of Rotary together with a number of philanthropic individuals. Over the years they have proved to be the best of ‘Friends’, to our community.</w:t>
      </w:r>
    </w:p>
    <w:p w:rsidR="00000000" w:rsidDel="00000000" w:rsidP="00000000" w:rsidRDefault="00000000" w:rsidRPr="00000000" w14:paraId="00000013">
      <w:pPr>
        <w:jc w:val="both"/>
        <w:rPr>
          <w:b w:val="1"/>
          <w:color w:val="0e0e0e"/>
          <w:sz w:val="18"/>
          <w:szCs w:val="18"/>
        </w:rPr>
      </w:pPr>
      <w:r w:rsidDel="00000000" w:rsidR="00000000" w:rsidRPr="00000000">
        <w:rPr>
          <w:rtl w:val="0"/>
        </w:rPr>
      </w:r>
    </w:p>
    <w:p w:rsidR="00000000" w:rsidDel="00000000" w:rsidP="00000000" w:rsidRDefault="00000000" w:rsidRPr="00000000" w14:paraId="00000014">
      <w:pPr>
        <w:jc w:val="both"/>
        <w:rPr>
          <w:b w:val="1"/>
          <w:color w:val="0e0e0e"/>
          <w:sz w:val="18"/>
          <w:szCs w:val="18"/>
        </w:rPr>
      </w:pPr>
      <w:r w:rsidDel="00000000" w:rsidR="00000000" w:rsidRPr="00000000">
        <w:rPr>
          <w:b w:val="1"/>
          <w:color w:val="0e0e0e"/>
          <w:sz w:val="18"/>
          <w:szCs w:val="18"/>
          <w:rtl w:val="0"/>
        </w:rPr>
        <w:t xml:space="preserve">Challenges and Looking Forward</w:t>
      </w:r>
    </w:p>
    <w:p w:rsidR="00000000" w:rsidDel="00000000" w:rsidP="00000000" w:rsidRDefault="00000000" w:rsidRPr="00000000" w14:paraId="00000015">
      <w:pPr>
        <w:jc w:val="both"/>
        <w:rPr>
          <w:color w:val="0e0e0e"/>
          <w:sz w:val="18"/>
          <w:szCs w:val="18"/>
        </w:rPr>
      </w:pPr>
      <w:r w:rsidDel="00000000" w:rsidR="00000000" w:rsidRPr="00000000">
        <w:rPr>
          <w:color w:val="0e0e0e"/>
          <w:sz w:val="18"/>
          <w:szCs w:val="18"/>
          <w:rtl w:val="0"/>
        </w:rPr>
        <w:t xml:space="preserve">Of course, no year is without its challenges. As the cost of living rises, we are mindful of the pressures on families and have worked hard to ensure that our fundraising efforts are accessible and inclusive. We remain committed to ensuring that every child, regardless of their circumstances, can benefit from the initiatives we support.</w:t>
      </w:r>
    </w:p>
    <w:p w:rsidR="00000000" w:rsidDel="00000000" w:rsidP="00000000" w:rsidRDefault="00000000" w:rsidRPr="00000000" w14:paraId="00000016">
      <w:pPr>
        <w:jc w:val="both"/>
        <w:rPr>
          <w:color w:val="0e0e0e"/>
          <w:sz w:val="18"/>
          <w:szCs w:val="18"/>
        </w:rPr>
      </w:pPr>
      <w:r w:rsidDel="00000000" w:rsidR="00000000" w:rsidRPr="00000000">
        <w:rPr>
          <w:rtl w:val="0"/>
        </w:rPr>
      </w:r>
    </w:p>
    <w:p w:rsidR="00000000" w:rsidDel="00000000" w:rsidP="00000000" w:rsidRDefault="00000000" w:rsidRPr="00000000" w14:paraId="00000017">
      <w:pPr>
        <w:jc w:val="both"/>
        <w:rPr>
          <w:color w:val="0e0e0e"/>
          <w:sz w:val="18"/>
          <w:szCs w:val="18"/>
        </w:rPr>
      </w:pPr>
      <w:r w:rsidDel="00000000" w:rsidR="00000000" w:rsidRPr="00000000">
        <w:rPr>
          <w:color w:val="0e0e0e"/>
          <w:sz w:val="18"/>
          <w:szCs w:val="18"/>
          <w:rtl w:val="0"/>
        </w:rPr>
        <w:t xml:space="preserve">Looking forward, the PSFA is planning an exciting Calendar of Events for 2025 as we join with the whole community of Guernsey to celebrate 20 years since the school’s opening on 18th July, 2005. The year will begin in January with the Opening of the new library and will,I have no doubt, continue with many good parties as the year progresses. One memorable occasion will be the unveiling of a Blue Plaque commemorating the life and works of Jessie Adele de Garis the founder of Guernsey’s Special Education Sector. The plaque will be placed on the wall of Floraville, in Vauvert the site of the first school in Guernsey for children with additional needs. I hope you will all accept this invitation to join me and a small group of Le Rondin’s children who will be assisting the Bailiff in the unveiling ceremony. </w:t>
      </w:r>
    </w:p>
    <w:p w:rsidR="00000000" w:rsidDel="00000000" w:rsidP="00000000" w:rsidRDefault="00000000" w:rsidRPr="00000000" w14:paraId="00000018">
      <w:pPr>
        <w:jc w:val="both"/>
        <w:rPr>
          <w:color w:val="0e0e0e"/>
          <w:sz w:val="18"/>
          <w:szCs w:val="18"/>
        </w:rPr>
      </w:pPr>
      <w:r w:rsidDel="00000000" w:rsidR="00000000" w:rsidRPr="00000000">
        <w:rPr>
          <w:rtl w:val="0"/>
        </w:rPr>
      </w:r>
    </w:p>
    <w:p w:rsidR="00000000" w:rsidDel="00000000" w:rsidP="00000000" w:rsidRDefault="00000000" w:rsidRPr="00000000" w14:paraId="00000019">
      <w:pPr>
        <w:jc w:val="both"/>
        <w:rPr>
          <w:color w:val="0e0e0e"/>
          <w:sz w:val="18"/>
          <w:szCs w:val="18"/>
        </w:rPr>
      </w:pPr>
      <w:r w:rsidDel="00000000" w:rsidR="00000000" w:rsidRPr="00000000">
        <w:rPr>
          <w:color w:val="0e0e0e"/>
          <w:sz w:val="18"/>
          <w:szCs w:val="18"/>
          <w:rtl w:val="0"/>
        </w:rPr>
        <w:t xml:space="preserve">For those of us there on that memorable day in 2005, and for me personally,   it was a day of joy and relief that we had finally managed to build a school in which children with additional needs could thrive. It had taken 8 years of lobbying, planning and hard work by many people. It was also the beginning of an amazing journey that has lead us to where we are today with  a school where children not only thrive but find success.</w:t>
      </w:r>
    </w:p>
    <w:p w:rsidR="00000000" w:rsidDel="00000000" w:rsidP="00000000" w:rsidRDefault="00000000" w:rsidRPr="00000000" w14:paraId="0000001A">
      <w:pPr>
        <w:jc w:val="both"/>
        <w:rPr>
          <w:b w:val="1"/>
          <w:color w:val="0e0e0e"/>
          <w:sz w:val="18"/>
          <w:szCs w:val="18"/>
        </w:rPr>
      </w:pPr>
      <w:r w:rsidDel="00000000" w:rsidR="00000000" w:rsidRPr="00000000">
        <w:rPr>
          <w:rtl w:val="0"/>
        </w:rPr>
      </w:r>
    </w:p>
    <w:p w:rsidR="00000000" w:rsidDel="00000000" w:rsidP="00000000" w:rsidRDefault="00000000" w:rsidRPr="00000000" w14:paraId="0000001B">
      <w:pPr>
        <w:jc w:val="both"/>
        <w:rPr>
          <w:b w:val="1"/>
          <w:color w:val="0e0e0e"/>
          <w:sz w:val="18"/>
          <w:szCs w:val="18"/>
        </w:rPr>
      </w:pPr>
      <w:r w:rsidDel="00000000" w:rsidR="00000000" w:rsidRPr="00000000">
        <w:rPr>
          <w:b w:val="1"/>
          <w:color w:val="0e0e0e"/>
          <w:sz w:val="18"/>
          <w:szCs w:val="18"/>
          <w:rtl w:val="0"/>
        </w:rPr>
        <w:t xml:space="preserve">Acknowledgements</w:t>
      </w:r>
    </w:p>
    <w:p w:rsidR="00000000" w:rsidDel="00000000" w:rsidP="00000000" w:rsidRDefault="00000000" w:rsidRPr="00000000" w14:paraId="0000001C">
      <w:pPr>
        <w:jc w:val="both"/>
        <w:rPr>
          <w:color w:val="0e0e0e"/>
          <w:sz w:val="18"/>
          <w:szCs w:val="18"/>
        </w:rPr>
      </w:pPr>
      <w:r w:rsidDel="00000000" w:rsidR="00000000" w:rsidRPr="00000000">
        <w:rPr>
          <w:color w:val="0e0e0e"/>
          <w:sz w:val="18"/>
          <w:szCs w:val="18"/>
          <w:rtl w:val="0"/>
        </w:rPr>
        <w:t xml:space="preserve">I would like to take this opportunity to thank everyone who has contributed to the success of the PSFA this year. A special thank you goes to the PSFA committee members, who have worked tirelessly behind the scenes to organize events and manage our finances. I would also like to extend my gratitude to the school staff, who have been so supportive of our efforts, and to the wider community for your generosity and enthusiasm.</w:t>
      </w:r>
    </w:p>
    <w:p w:rsidR="00000000" w:rsidDel="00000000" w:rsidP="00000000" w:rsidRDefault="00000000" w:rsidRPr="00000000" w14:paraId="0000001D">
      <w:pPr>
        <w:jc w:val="both"/>
        <w:rPr>
          <w:color w:val="0e0e0e"/>
          <w:sz w:val="18"/>
          <w:szCs w:val="18"/>
        </w:rPr>
      </w:pPr>
      <w:r w:rsidDel="00000000" w:rsidR="00000000" w:rsidRPr="00000000">
        <w:rPr>
          <w:rtl w:val="0"/>
        </w:rPr>
      </w:r>
    </w:p>
    <w:p w:rsidR="00000000" w:rsidDel="00000000" w:rsidP="00000000" w:rsidRDefault="00000000" w:rsidRPr="00000000" w14:paraId="0000001E">
      <w:pPr>
        <w:jc w:val="both"/>
        <w:rPr>
          <w:color w:val="0e0e0e"/>
          <w:sz w:val="18"/>
          <w:szCs w:val="18"/>
        </w:rPr>
      </w:pPr>
      <w:r w:rsidDel="00000000" w:rsidR="00000000" w:rsidRPr="00000000">
        <w:rPr>
          <w:color w:val="0e0e0e"/>
          <w:sz w:val="18"/>
          <w:szCs w:val="18"/>
          <w:rtl w:val="0"/>
        </w:rPr>
        <w:t xml:space="preserve">Finally, thank you to the pupils of Le Rondin School, who inspire us all with their resilience, creativity, and joy.</w:t>
      </w:r>
    </w:p>
    <w:p w:rsidR="00000000" w:rsidDel="00000000" w:rsidP="00000000" w:rsidRDefault="00000000" w:rsidRPr="00000000" w14:paraId="0000001F">
      <w:pPr>
        <w:jc w:val="both"/>
        <w:rPr>
          <w:color w:val="0e0e0e"/>
          <w:sz w:val="18"/>
          <w:szCs w:val="18"/>
        </w:rPr>
      </w:pPr>
      <w:r w:rsidDel="00000000" w:rsidR="00000000" w:rsidRPr="00000000">
        <w:rPr>
          <w:color w:val="0e0e0e"/>
          <w:sz w:val="18"/>
          <w:szCs w:val="18"/>
          <w:rtl w:val="0"/>
        </w:rPr>
        <w:t xml:space="preserve">Together, we are making a real difference, and I look forward to another successful year ahead.</w:t>
      </w:r>
    </w:p>
    <w:p w:rsidR="00000000" w:rsidDel="00000000" w:rsidP="00000000" w:rsidRDefault="00000000" w:rsidRPr="00000000" w14:paraId="00000020">
      <w:pPr>
        <w:jc w:val="both"/>
        <w:rPr>
          <w:color w:val="0e0e0e"/>
          <w:sz w:val="18"/>
          <w:szCs w:val="18"/>
        </w:rPr>
      </w:pPr>
      <w:r w:rsidDel="00000000" w:rsidR="00000000" w:rsidRPr="00000000">
        <w:rPr>
          <w:color w:val="0e0e0e"/>
          <w:sz w:val="18"/>
          <w:szCs w:val="18"/>
          <w:rtl w:val="0"/>
        </w:rPr>
        <w:t xml:space="preserve">Yours sincerely,</w:t>
      </w:r>
    </w:p>
    <w:p w:rsidR="00000000" w:rsidDel="00000000" w:rsidP="00000000" w:rsidRDefault="00000000" w:rsidRPr="00000000" w14:paraId="00000021">
      <w:pPr>
        <w:jc w:val="both"/>
        <w:rPr>
          <w:rFonts w:ascii="Times New Roman" w:cs="Times New Roman" w:eastAsia="Times New Roman" w:hAnsi="Times New Roman"/>
          <w:b w:val="1"/>
          <w:color w:val="0e0e0e"/>
          <w:sz w:val="18"/>
          <w:szCs w:val="18"/>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b w:val="1"/>
          <w:color w:val="0e0e0e"/>
          <w:sz w:val="18"/>
          <w:szCs w:val="18"/>
        </w:rPr>
      </w:pPr>
      <w:r w:rsidDel="00000000" w:rsidR="00000000" w:rsidRPr="00000000">
        <w:rPr>
          <w:rFonts w:ascii="Times New Roman" w:cs="Times New Roman" w:eastAsia="Times New Roman" w:hAnsi="Times New Roman"/>
          <w:b w:val="1"/>
          <w:color w:val="0e0e0e"/>
          <w:sz w:val="18"/>
          <w:szCs w:val="18"/>
          <w:rtl w:val="0"/>
        </w:rPr>
        <w:t xml:space="preserve">Yvonne Hodder</w:t>
      </w:r>
    </w:p>
    <w:p w:rsidR="00000000" w:rsidDel="00000000" w:rsidP="00000000" w:rsidRDefault="00000000" w:rsidRPr="00000000" w14:paraId="00000023">
      <w:pPr>
        <w:jc w:val="both"/>
        <w:rPr>
          <w:color w:val="0e0e0e"/>
          <w:sz w:val="18"/>
          <w:szCs w:val="18"/>
        </w:rPr>
      </w:pPr>
      <w:r w:rsidDel="00000000" w:rsidR="00000000" w:rsidRPr="00000000">
        <w:rPr>
          <w:color w:val="0e0e0e"/>
          <w:sz w:val="18"/>
          <w:szCs w:val="18"/>
          <w:rtl w:val="0"/>
        </w:rPr>
        <w:t xml:space="preserve">Chairperson, Le Rondin School PSFA</w:t>
      </w:r>
    </w:p>
    <w:p w:rsidR="00000000" w:rsidDel="00000000" w:rsidP="00000000" w:rsidRDefault="00000000" w:rsidRPr="00000000" w14:paraId="00000024">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